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D9" w:rsidRPr="00EF7ED9" w:rsidRDefault="004F6F35" w:rsidP="00EF7ED9">
      <w:pPr>
        <w:rPr>
          <w:b/>
        </w:rPr>
      </w:pPr>
      <w:r>
        <w:rPr>
          <w:b/>
        </w:rPr>
        <w:t xml:space="preserve">29.III </w:t>
      </w:r>
      <w:r w:rsidR="00EF7ED9" w:rsidRPr="00EF7ED9">
        <w:rPr>
          <w:b/>
        </w:rPr>
        <w:t xml:space="preserve"> PONIEDZIAŁEK </w:t>
      </w:r>
    </w:p>
    <w:p w:rsidR="00EF7ED9" w:rsidRDefault="00EF7ED9" w:rsidP="00EF7ED9">
      <w:r>
        <w:t>Ćwiczenia logopedyczne usprawniające narządy mowy – język, wargi, żuchwę. R. demonstruje ćwiczenia, a dziecko je naśladuje.</w:t>
      </w:r>
    </w:p>
    <w:p w:rsidR="00EF7ED9" w:rsidRDefault="00EF7ED9" w:rsidP="00EF7ED9">
      <w:r>
        <w:t xml:space="preserve"> Jajko – dzieci otwierają i zamykają wargi, układając je tak, aby były zaokrąglone jak jajko. </w:t>
      </w:r>
    </w:p>
    <w:p w:rsidR="00EF7ED9" w:rsidRDefault="00EF7ED9" w:rsidP="00EF7ED9">
      <w:r>
        <w:t>Gorące jajko – dzieci nabierają powietrze nosem, a wypuszczają ustami, naśladując dmuchanie na jajka.</w:t>
      </w:r>
    </w:p>
    <w:p w:rsidR="00EF7ED9" w:rsidRDefault="00EF7ED9" w:rsidP="00EF7ED9">
      <w:r>
        <w:t>Wkładamy jajka do koszyczka – dzieci unoszą język za zęby i zatrzymują go tam, a następnie przeliczają kolejne jajka, używając liczebników porządkowych.</w:t>
      </w:r>
    </w:p>
    <w:p w:rsidR="00EF7ED9" w:rsidRDefault="00EF7ED9" w:rsidP="00EF7ED9">
      <w:r>
        <w:t xml:space="preserve"> Rogi baranka – baranek wielkanocny ma okrągłe rogi – dzieci rysują językiem kółeczka, przesuwając jego czubek po górnej wardze i po dolnej wardze.</w:t>
      </w:r>
    </w:p>
    <w:p w:rsidR="00EF7ED9" w:rsidRDefault="00EF7ED9" w:rsidP="00EF7ED9">
      <w:r>
        <w:t xml:space="preserve"> Baranki na hali – baranki wędrują w górę i w dół, pasąc się na hali – dzieci opierają czubek języka raz za górnymi zębami, a raz za dolnymi zębami.</w:t>
      </w:r>
    </w:p>
    <w:p w:rsidR="00EF7ED9" w:rsidRDefault="00EF7ED9" w:rsidP="00EF7ED9">
      <w:r>
        <w:t xml:space="preserve"> Kura liczy kurczęta – dzieci dotykają czubkiem języka do każdego zęba w jamie ustnej: najpierw na górze, potem – na dole.</w:t>
      </w:r>
    </w:p>
    <w:p w:rsidR="00EF7ED9" w:rsidRPr="00AE430E" w:rsidRDefault="00EF7ED9" w:rsidP="00EF7ED9">
      <w:pPr>
        <w:rPr>
          <w:b/>
        </w:rPr>
      </w:pPr>
      <w:r>
        <w:t xml:space="preserve">  • Rozwiązywanie za</w:t>
      </w:r>
      <w:r w:rsidR="004F6F35">
        <w:t>gadki</w:t>
      </w:r>
      <w:r>
        <w:t xml:space="preserve">. R. recytuje zagadkę i prosi dzieci o podanie </w:t>
      </w:r>
      <w:r w:rsidR="00AD4F1D">
        <w:t>k</w:t>
      </w:r>
      <w:r>
        <w:t xml:space="preserve">rozwiązania. </w:t>
      </w:r>
      <w:r w:rsidR="00AE430E">
        <w:t xml:space="preserve"> </w:t>
      </w:r>
      <w:r w:rsidR="00AE430E" w:rsidRPr="00AE430E">
        <w:rPr>
          <w:b/>
        </w:rPr>
        <w:t xml:space="preserve">ZAŁĄCZNIK 1 </w:t>
      </w:r>
    </w:p>
    <w:p w:rsidR="00EF7ED9" w:rsidRDefault="00EF7ED9" w:rsidP="00EF7ED9">
      <w:r>
        <w:t xml:space="preserve"> To w nim leżą na serwetce jajka malowane,</w:t>
      </w:r>
    </w:p>
    <w:p w:rsidR="00EF7ED9" w:rsidRDefault="00EF7ED9" w:rsidP="00EF7ED9">
      <w:r>
        <w:t xml:space="preserve"> a pośrodku, obok chlebka,  spoczywa baranek. (koszyk wielkanocny)</w:t>
      </w:r>
    </w:p>
    <w:p w:rsidR="00EF7ED9" w:rsidRDefault="00EF7ED9" w:rsidP="00EF7ED9">
      <w:r>
        <w:t xml:space="preserve"> • Prezentowanie koszyczka wielkanocnego i wyjaśnianie jego symboliki. R. prezentuje koszyczek wielkanocny i jego zawartość. Dziecko nazywają znajdujące się w nim przedmioty. R. wyjaśnia ich symbolikę.</w:t>
      </w:r>
    </w:p>
    <w:p w:rsidR="004F6F35" w:rsidRDefault="00EF7ED9" w:rsidP="00EF7ED9">
      <w:r>
        <w:t xml:space="preserve"> Chleb symbolizuje ciało Chrystusa. Wkładamy go do koszyczka, aby zapewnić sobie dobrobyt i pomyślność. </w:t>
      </w:r>
    </w:p>
    <w:p w:rsidR="00EF7ED9" w:rsidRDefault="00EF7ED9" w:rsidP="00EF7ED9">
      <w:r>
        <w:t xml:space="preserve">Jajka są symbolem nowego, rodzącego się życia. Wędlina jest symbolem dostatku, bogactwa i dobrobytu. </w:t>
      </w:r>
    </w:p>
    <w:p w:rsidR="00EF7ED9" w:rsidRDefault="00EF7ED9" w:rsidP="00EF7ED9">
      <w:r>
        <w:t>Sól i pieprz symbolizują oczyszczenie, prostotę i prawdę.</w:t>
      </w:r>
    </w:p>
    <w:p w:rsidR="00EF7ED9" w:rsidRDefault="00EF7ED9" w:rsidP="00EF7ED9">
      <w:r>
        <w:t xml:space="preserve"> Baranek jest symbolem Chrystusa – Baranka Bożego, który zwyciężył śmierć. Wkładana do koszyczka figurka baranka jest zazwyczaj wykonana z cukru, czekolady lub chleba.</w:t>
      </w:r>
    </w:p>
    <w:p w:rsidR="00EF7ED9" w:rsidRDefault="00EF7ED9" w:rsidP="00EF7ED9">
      <w:r>
        <w:t xml:space="preserve"> Chrzan jest oznaką ludzkiej siły, którą chcemy mieć przez cały rok. </w:t>
      </w:r>
    </w:p>
    <w:p w:rsidR="00EF7ED9" w:rsidRPr="00AE430E" w:rsidRDefault="00EF7ED9" w:rsidP="00EF7ED9">
      <w:pPr>
        <w:rPr>
          <w:b/>
        </w:rPr>
      </w:pPr>
      <w:r>
        <w:t xml:space="preserve">• Słuchanie wiersza A. Widzowskiej Wielkanoc. </w:t>
      </w:r>
      <w:r w:rsidR="00AE430E" w:rsidRPr="00AE430E">
        <w:rPr>
          <w:b/>
        </w:rPr>
        <w:t>ZAŁĄCZNIK 2</w:t>
      </w:r>
      <w:r w:rsidR="00AE430E">
        <w:rPr>
          <w:b/>
        </w:rPr>
        <w:t xml:space="preserve"> książka </w:t>
      </w:r>
    </w:p>
    <w:p w:rsidR="00EF7ED9" w:rsidRDefault="00EF7ED9" w:rsidP="00EF7ED9">
      <w:r>
        <w:t xml:space="preserve"> – Kurko, proszę, znieś jajeczka, śnieżnobiałe lub brązowe,</w:t>
      </w:r>
    </w:p>
    <w:p w:rsidR="00EF7ED9" w:rsidRDefault="00EF7ED9" w:rsidP="00EF7ED9">
      <w:r>
        <w:t xml:space="preserve"> ja z nich zrobię na Wielkanoc cud-pisanki kolorowe.</w:t>
      </w:r>
    </w:p>
    <w:p w:rsidR="00EF7ED9" w:rsidRDefault="00EF7ED9" w:rsidP="00EF7ED9">
      <w:r>
        <w:t xml:space="preserve"> Do koszyczka je powkładam, z chlebkiem, babką lukrowaną,</w:t>
      </w:r>
    </w:p>
    <w:p w:rsidR="00EF7ED9" w:rsidRDefault="00EF7ED9" w:rsidP="00EF7ED9">
      <w:r>
        <w:lastRenderedPageBreak/>
        <w:t xml:space="preserve"> potem pójdę je poświęcić z bratem, siostrą, tatą, mamą. </w:t>
      </w:r>
    </w:p>
    <w:p w:rsidR="00EF7ED9" w:rsidRDefault="00EF7ED9" w:rsidP="00EF7ED9">
      <w:r>
        <w:t>Przy śniadaniu wielkanocnym podzielimy się święconką</w:t>
      </w:r>
    </w:p>
    <w:p w:rsidR="00EF7ED9" w:rsidRDefault="00EF7ED9" w:rsidP="00EF7ED9">
      <w:r>
        <w:t xml:space="preserve"> i buziaka dam mamusi, zajączkowi i kurczątkom.</w:t>
      </w:r>
    </w:p>
    <w:p w:rsidR="00EF7ED9" w:rsidRDefault="00EF7ED9" w:rsidP="00EF7ED9">
      <w:r>
        <w:t xml:space="preserve"> „Śmigus-dyngus!” – ktoś zawoła, tatę wodą popryskamy,</w:t>
      </w:r>
    </w:p>
    <w:p w:rsidR="00EF7ED9" w:rsidRDefault="00EF7ED9" w:rsidP="00EF7ED9">
      <w:r>
        <w:t xml:space="preserve"> mama będzie zmokłą kurką, bo to poniedziałek lany! </w:t>
      </w:r>
    </w:p>
    <w:p w:rsidR="00AE430E" w:rsidRDefault="00EF7ED9" w:rsidP="00EF7ED9">
      <w:r>
        <w:t>• Rozmowa k</w:t>
      </w:r>
      <w:r w:rsidR="00AE430E">
        <w:t xml:space="preserve">ierowana na podstawie wiersza. </w:t>
      </w:r>
    </w:p>
    <w:p w:rsidR="00AE430E" w:rsidRDefault="00AE430E" w:rsidP="00EF7ED9">
      <w:r>
        <w:t>R</w:t>
      </w:r>
      <w:r w:rsidR="00EF7ED9">
        <w:t xml:space="preserve">. zadaje pytania: </w:t>
      </w:r>
    </w:p>
    <w:p w:rsidR="00AE430E" w:rsidRDefault="00EF7ED9" w:rsidP="00EF7ED9">
      <w:r>
        <w:t xml:space="preserve">− Z czego robi się pisanki? </w:t>
      </w:r>
    </w:p>
    <w:p w:rsidR="00AE430E" w:rsidRDefault="00EF7ED9" w:rsidP="00EF7ED9">
      <w:r>
        <w:t xml:space="preserve">− Co wkładamy do koszyczka wielkanocnego? </w:t>
      </w:r>
    </w:p>
    <w:p w:rsidR="00AE430E" w:rsidRDefault="00EF7ED9" w:rsidP="00EF7ED9">
      <w:r>
        <w:t>− Co robimy w lany poniedziałek?</w:t>
      </w:r>
    </w:p>
    <w:p w:rsidR="00EF7ED9" w:rsidRDefault="00EF7ED9" w:rsidP="00EF7ED9">
      <w:r>
        <w:t xml:space="preserve"> − Co wam się kojarzy ze świętami wielkanocnymi?  </w:t>
      </w:r>
    </w:p>
    <w:p w:rsidR="00F63673" w:rsidRPr="00F63673" w:rsidRDefault="00F63673" w:rsidP="00EF7ED9">
      <w:pPr>
        <w:rPr>
          <w:b/>
        </w:rPr>
      </w:pPr>
      <w:r w:rsidRPr="00EF7ED9">
        <w:t>•</w:t>
      </w:r>
      <w:r>
        <w:t xml:space="preserve"> </w:t>
      </w:r>
      <w:r w:rsidR="00A312DC">
        <w:t xml:space="preserve">Karta pracy, </w:t>
      </w:r>
      <w:r w:rsidR="00AE430E" w:rsidRPr="00F63673">
        <w:rPr>
          <w:b/>
        </w:rPr>
        <w:t xml:space="preserve"> </w:t>
      </w:r>
      <w:r w:rsidRPr="00F63673">
        <w:rPr>
          <w:b/>
        </w:rPr>
        <w:t>ZAŁĄCZNIK 3</w:t>
      </w:r>
    </w:p>
    <w:p w:rsidR="00F63673" w:rsidRDefault="00AE430E" w:rsidP="00EF7ED9">
      <w:r w:rsidRPr="00AE430E">
        <w:t>Dzieci:</w:t>
      </w:r>
    </w:p>
    <w:p w:rsidR="00AE430E" w:rsidRDefault="00AE430E" w:rsidP="00EF7ED9">
      <w:r w:rsidRPr="00AE430E">
        <w:t xml:space="preserve"> − rysują koszyk po śladzie, </w:t>
      </w:r>
    </w:p>
    <w:p w:rsidR="00AE430E" w:rsidRDefault="00AE430E" w:rsidP="00EF7ED9">
      <w:r w:rsidRPr="00AE430E">
        <w:t>− kolorują koszy</w:t>
      </w:r>
      <w:r>
        <w:t>k i jajka,  − nazywają kolory pisanek,</w:t>
      </w:r>
    </w:p>
    <w:p w:rsidR="00AE430E" w:rsidRDefault="00AE430E" w:rsidP="00AE430E">
      <w:r>
        <w:t>− łączą liniami rysunki pisanek od najmniejszego do największego,</w:t>
      </w:r>
    </w:p>
    <w:p w:rsidR="00AE430E" w:rsidRDefault="00AE430E" w:rsidP="00AE430E">
      <w:r>
        <w:t xml:space="preserve"> − kolorują rysunek największej pisanki,</w:t>
      </w:r>
    </w:p>
    <w:p w:rsidR="00AE430E" w:rsidRDefault="00AE430E" w:rsidP="00AE430E">
      <w:r>
        <w:t xml:space="preserve"> − wskazują dwie takie same pisanki.</w:t>
      </w:r>
    </w:p>
    <w:p w:rsidR="00AE430E" w:rsidRDefault="00AE430E" w:rsidP="00AE430E">
      <w:r>
        <w:t>Dzieci: − łączą liniami rysunki pisanek od najmniejszego do największego, − kolorują rysunek największej pisanki, − kolorują rysunki jajek według określonego rytmu.</w:t>
      </w:r>
    </w:p>
    <w:p w:rsidR="00EF7ED9" w:rsidRDefault="00EF7ED9" w:rsidP="00EF7ED9">
      <w:r>
        <w:t xml:space="preserve">• </w:t>
      </w:r>
      <w:r w:rsidR="00F63673">
        <w:t xml:space="preserve"> </w:t>
      </w:r>
      <w:r w:rsidR="00F63673" w:rsidRPr="00F63673">
        <w:rPr>
          <w:b/>
          <w:i/>
        </w:rPr>
        <w:t>Dla dzieci chętnych</w:t>
      </w:r>
      <w:r w:rsidR="00F63673">
        <w:t xml:space="preserve"> - wykonanie masy solnej przez R. (mąka, sól, woda).</w:t>
      </w:r>
    </w:p>
    <w:p w:rsidR="00EF7ED9" w:rsidRDefault="00EF7ED9" w:rsidP="00EF7ED9">
      <w:r>
        <w:t>R</w:t>
      </w:r>
      <w:r w:rsidRPr="00EF7ED9">
        <w:t>. odmierza do miski tyle samo mąki i soli w proporcjach np.: 1 szklanka mąki i 1 s</w:t>
      </w:r>
      <w:r>
        <w:t>zklanka soli</w:t>
      </w:r>
      <w:r w:rsidRPr="00EF7ED9">
        <w:t>. Stopniowo dodaje ½ szkla</w:t>
      </w:r>
      <w:r w:rsidR="00F63673">
        <w:t xml:space="preserve">nki wody i miesza. </w:t>
      </w:r>
      <w:r w:rsidRPr="00EF7ED9">
        <w:t xml:space="preserve"> Konsystencja ciasta musi być elastyczna. </w:t>
      </w:r>
    </w:p>
    <w:p w:rsidR="00EF7ED9" w:rsidRDefault="00EF7ED9" w:rsidP="00EF7ED9">
      <w:r w:rsidRPr="00EF7ED9">
        <w:t xml:space="preserve"> • Lepienie jajek różnej wielkości z masy solnej. Dzieci otrzymują masę solną i lepią z niej jajka różnej wielkości. Wskazują największe jajko i najmniejsze jajko. Odstawiają jajka w pobliże kaloryfera l</w:t>
      </w:r>
      <w:r>
        <w:t>ub w nasłonecznione miejsce</w:t>
      </w:r>
      <w:r w:rsidRPr="00EF7ED9">
        <w:t>, aby wyschły.</w:t>
      </w:r>
    </w:p>
    <w:sectPr w:rsidR="00EF7ED9" w:rsidSect="00A0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7ED9"/>
    <w:rsid w:val="001623E2"/>
    <w:rsid w:val="003B6CEC"/>
    <w:rsid w:val="004F6F35"/>
    <w:rsid w:val="006B6B19"/>
    <w:rsid w:val="00A055B6"/>
    <w:rsid w:val="00A312DC"/>
    <w:rsid w:val="00AD4F1D"/>
    <w:rsid w:val="00AE430E"/>
    <w:rsid w:val="00CF5A18"/>
    <w:rsid w:val="00EF7ED9"/>
    <w:rsid w:val="00F6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5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2020-04-06T04:53:00Z</dcterms:created>
  <dcterms:modified xsi:type="dcterms:W3CDTF">2021-03-28T18:21:00Z</dcterms:modified>
</cp:coreProperties>
</file>